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标准化考场、会议LED屏设备采购及安装项目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FZGJZXQY(2021)0176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3"/>
                <w:rFonts w:hint="default" w:asciiTheme="minorEastAsia" w:hAnsiTheme="minorEastAsia" w:eastAsiaTheme="minorEastAsia"/>
                <w:color w:val="000000" w:themeColor="text1"/>
              </w:rPr>
              <w:t>第 / 包</w:t>
            </w:r>
            <w:r>
              <w:rPr>
                <w:rStyle w:val="11"/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</w:rPr>
              <w:t>（注</w:t>
            </w: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5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00</w:t>
            </w: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.00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为线上报名，报名时需提供参选人报名登记表（可在网页自行下载）、营业执照复印件并加盖公章；线上报名请将报名资料扫描件发送至电子邮箱：3273921825@qq.com，并缴款至以下账户：账户名称：泸州发展国际项目咨询有限公司，开户银行：中国银行股份有限公司泸州分行，账号：125252447887。</w:t>
      </w:r>
    </w:p>
    <w:p>
      <w:pPr>
        <w:pStyle w:val="2"/>
        <w:numPr>
          <w:ilvl w:val="4"/>
          <w:numId w:val="0"/>
        </w:numPr>
        <w:jc w:val="both"/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报名联系人员：梁女士，联系电话：0830-2278096。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232B84"/>
    <w:rsid w:val="00424568"/>
    <w:rsid w:val="005056E4"/>
    <w:rsid w:val="005753B9"/>
    <w:rsid w:val="00680962"/>
    <w:rsid w:val="006D560E"/>
    <w:rsid w:val="007E5533"/>
    <w:rsid w:val="008E3AD6"/>
    <w:rsid w:val="008F15C4"/>
    <w:rsid w:val="00924D97"/>
    <w:rsid w:val="00B71993"/>
    <w:rsid w:val="0A3430EA"/>
    <w:rsid w:val="198378A0"/>
    <w:rsid w:val="199364BF"/>
    <w:rsid w:val="1ECE5786"/>
    <w:rsid w:val="20BE15F1"/>
    <w:rsid w:val="24A37E04"/>
    <w:rsid w:val="25073BD2"/>
    <w:rsid w:val="26706C23"/>
    <w:rsid w:val="290232C5"/>
    <w:rsid w:val="29F63F83"/>
    <w:rsid w:val="2C581112"/>
    <w:rsid w:val="2CC3554F"/>
    <w:rsid w:val="3E303113"/>
    <w:rsid w:val="3ED26ACA"/>
    <w:rsid w:val="47570D47"/>
    <w:rsid w:val="51926C7C"/>
    <w:rsid w:val="564E738A"/>
    <w:rsid w:val="661C4ABB"/>
    <w:rsid w:val="66981B1E"/>
    <w:rsid w:val="7355183D"/>
    <w:rsid w:val="76997504"/>
    <w:rsid w:val="7A843269"/>
    <w:rsid w:val="7CFA3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455</Words>
  <Characters>521</Characters>
  <Lines>37</Lines>
  <Paragraphs>129</Paragraphs>
  <TotalTime>3</TotalTime>
  <ScaleCrop>false</ScaleCrop>
  <LinksUpToDate>false</LinksUpToDate>
  <CharactersWithSpaces>574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2021-12-21T08:30:03Z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F07678D152704E11979B5B2F130377DA</vt:lpwstr>
  </property>
</Properties>
</file>